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5FD" w:rsidRPr="004F796E" w:rsidRDefault="001875FD" w:rsidP="001875FD">
      <w:pPr>
        <w:rPr>
          <w:b/>
        </w:rPr>
      </w:pPr>
      <w:r w:rsidRPr="00970EE9">
        <w:rPr>
          <w:b/>
          <w:lang w:val="en-US"/>
        </w:rPr>
        <w:t>Name: ____</w:t>
      </w:r>
      <w:r w:rsidR="00264C6E">
        <w:rPr>
          <w:b/>
          <w:lang w:val="en-US"/>
        </w:rPr>
        <w:t xml:space="preserve">Christy </w:t>
      </w:r>
      <w:proofErr w:type="spellStart"/>
      <w:r w:rsidR="00264C6E">
        <w:rPr>
          <w:b/>
          <w:lang w:val="en-US"/>
        </w:rPr>
        <w:t>Latsounas</w:t>
      </w:r>
      <w:proofErr w:type="spellEnd"/>
      <w:r w:rsidRPr="00970EE9">
        <w:rPr>
          <w:b/>
          <w:lang w:val="en-US"/>
        </w:rPr>
        <w:t>________</w:t>
      </w:r>
      <w:r w:rsidR="00264C6E">
        <w:rPr>
          <w:b/>
          <w:lang w:val="en-US"/>
        </w:rPr>
        <w:t xml:space="preserve">______________ </w:t>
      </w:r>
      <w:r w:rsidRPr="00970EE9">
        <w:rPr>
          <w:b/>
          <w:lang w:val="en-US"/>
        </w:rPr>
        <w:t>_</w:t>
      </w:r>
      <w:r w:rsidRPr="00970EE9">
        <w:rPr>
          <w:b/>
          <w:lang w:val="en-US"/>
        </w:rPr>
        <w:tab/>
      </w:r>
      <w:r w:rsidRPr="00970EE9">
        <w:rPr>
          <w:b/>
          <w:lang w:val="en-US"/>
        </w:rPr>
        <w:tab/>
      </w:r>
      <w:bookmarkStart w:id="0" w:name="_GoBack"/>
      <w:bookmarkEnd w:id="0"/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264C6E">
        <w:rPr>
          <w:b/>
          <w:lang w:val="en-US"/>
        </w:rPr>
        <w:t xml:space="preserve">     </w:t>
      </w:r>
      <w:r w:rsidR="00334CD9">
        <w:rPr>
          <w:b/>
          <w:lang w:val="en-US"/>
        </w:rPr>
        <w:tab/>
      </w:r>
      <w:r w:rsidR="00334CD9" w:rsidRPr="00970EE9">
        <w:rPr>
          <w:b/>
          <w:lang w:val="en-US"/>
        </w:rPr>
        <w:t>Spanish I</w:t>
      </w:r>
      <w:r w:rsidR="00334CD9">
        <w:rPr>
          <w:b/>
          <w:lang w:val="en-US"/>
        </w:rPr>
        <w:tab/>
      </w:r>
    </w:p>
    <w:tbl>
      <w:tblPr>
        <w:tblpPr w:leftFromText="180" w:rightFromText="180" w:vertAnchor="page" w:horzAnchor="page" w:tblpX="1009" w:tblpY="1837"/>
        <w:tblW w:w="10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31"/>
        <w:gridCol w:w="3538"/>
        <w:gridCol w:w="4246"/>
      </w:tblGrid>
      <w:tr w:rsidR="001233CB" w:rsidRPr="004B480C">
        <w:trPr>
          <w:trHeight w:val="246"/>
        </w:trPr>
        <w:tc>
          <w:tcPr>
            <w:tcW w:w="2831" w:type="dxa"/>
            <w:shd w:val="clear" w:color="auto" w:fill="A6A6A6" w:themeFill="background1" w:themeFillShade="A6"/>
          </w:tcPr>
          <w:p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3538" w:type="dxa"/>
            <w:shd w:val="clear" w:color="auto" w:fill="A6A6A6" w:themeFill="background1" w:themeFillShade="A6"/>
          </w:tcPr>
          <w:p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MS CRITERIA</w:t>
            </w:r>
          </w:p>
        </w:tc>
        <w:tc>
          <w:tcPr>
            <w:tcW w:w="4246" w:type="dxa"/>
            <w:shd w:val="clear" w:color="auto" w:fill="A6A6A6" w:themeFill="background1" w:themeFillShade="A6"/>
          </w:tcPr>
          <w:p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ES CRITERIA</w:t>
            </w:r>
          </w:p>
        </w:tc>
      </w:tr>
      <w:tr w:rsidR="00726E01" w:rsidRPr="004B480C">
        <w:trPr>
          <w:trHeight w:val="1335"/>
        </w:trPr>
        <w:tc>
          <w:tcPr>
            <w:tcW w:w="2831" w:type="dxa"/>
            <w:vAlign w:val="center"/>
          </w:tcPr>
          <w:p w:rsidR="00726E01" w:rsidRPr="001F6695" w:rsidRDefault="00726E01" w:rsidP="009F36E9">
            <w:pPr>
              <w:rPr>
                <w:sz w:val="20"/>
                <w:szCs w:val="20"/>
                <w:lang w:val="en-US"/>
              </w:rPr>
            </w:pPr>
          </w:p>
          <w:p w:rsidR="00726E01" w:rsidRPr="001F6695" w:rsidRDefault="00726E01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B. Be precise in identifying gender and number of nouns/articles/adjectives (Oral/Written)</w:t>
            </w:r>
          </w:p>
          <w:p w:rsidR="00726E01" w:rsidRPr="001F6695" w:rsidRDefault="00726E01" w:rsidP="001233CB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538" w:type="dxa"/>
          </w:tcPr>
          <w:p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masc./fem nouns</w:t>
            </w:r>
          </w:p>
          <w:p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articles</w:t>
            </w:r>
          </w:p>
          <w:p w:rsidR="00726E01" w:rsidRPr="001F6695" w:rsidRDefault="00726E01" w:rsidP="001233CB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adjectives</w:t>
            </w:r>
          </w:p>
        </w:tc>
        <w:tc>
          <w:tcPr>
            <w:tcW w:w="4246" w:type="dxa"/>
          </w:tcPr>
          <w:p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Uses correct noun/</w:t>
            </w:r>
            <w:proofErr w:type="spellStart"/>
            <w:r w:rsidRPr="001F6695">
              <w:rPr>
                <w:sz w:val="20"/>
              </w:rPr>
              <w:t>adj</w:t>
            </w:r>
            <w:proofErr w:type="spellEnd"/>
            <w:r w:rsidRPr="001F6695">
              <w:rPr>
                <w:sz w:val="20"/>
              </w:rPr>
              <w:t xml:space="preserve"> and article/noun agreement in complete sentences</w:t>
            </w:r>
          </w:p>
          <w:p w:rsidR="00726E01" w:rsidRPr="001F6695" w:rsidRDefault="00726E01" w:rsidP="001233CB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726E01" w:rsidRPr="004B480C">
        <w:trPr>
          <w:trHeight w:val="1785"/>
        </w:trPr>
        <w:tc>
          <w:tcPr>
            <w:tcW w:w="2831" w:type="dxa"/>
            <w:vAlign w:val="center"/>
          </w:tcPr>
          <w:p w:rsidR="00726E01" w:rsidRPr="001F6695" w:rsidRDefault="00726E01" w:rsidP="004A5A0F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F. Communicate using unit vocabulary (Oral/Written)</w:t>
            </w:r>
          </w:p>
        </w:tc>
        <w:tc>
          <w:tcPr>
            <w:tcW w:w="3538" w:type="dxa"/>
          </w:tcPr>
          <w:p w:rsidR="00726E01" w:rsidRDefault="00726E01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(written)</w:t>
            </w:r>
          </w:p>
          <w:p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1. </w:t>
            </w:r>
          </w:p>
          <w:p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2. </w:t>
            </w:r>
          </w:p>
          <w:p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3. </w:t>
            </w:r>
          </w:p>
          <w:p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4. </w:t>
            </w:r>
          </w:p>
          <w:p w:rsidR="009F36E9" w:rsidRPr="001F6695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5. </w:t>
            </w:r>
          </w:p>
          <w:p w:rsidR="00726E01" w:rsidRPr="001F6695" w:rsidRDefault="00726E01" w:rsidP="001233CB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(oral</w:t>
            </w:r>
            <w:proofErr w:type="gramStart"/>
            <w:r w:rsidRPr="001F6695">
              <w:rPr>
                <w:sz w:val="20"/>
                <w:szCs w:val="20"/>
                <w:lang w:val="en-US"/>
              </w:rPr>
              <w:t xml:space="preserve">)  </w:t>
            </w:r>
            <w:proofErr w:type="gramEnd"/>
          </w:p>
        </w:tc>
        <w:tc>
          <w:tcPr>
            <w:tcW w:w="4246" w:type="dxa"/>
          </w:tcPr>
          <w:p w:rsidR="00726E01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Recalls ES unit vocabulary list (written)</w:t>
            </w:r>
          </w:p>
          <w:p w:rsidR="009F36E9" w:rsidRDefault="009F36E9" w:rsidP="009F36E9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</w:p>
          <w:p w:rsidR="009F36E9" w:rsidRPr="001F6695" w:rsidRDefault="009F36E9" w:rsidP="009F36E9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</w:p>
          <w:p w:rsidR="00726E01" w:rsidRPr="001F6695" w:rsidRDefault="00726E01" w:rsidP="00E574C9">
            <w:pPr>
              <w:pStyle w:val="ListParagraph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1F6695">
              <w:rPr>
                <w:sz w:val="20"/>
              </w:rPr>
              <w:t>__ Recalls ES unit vocabulary (oral)</w:t>
            </w:r>
          </w:p>
        </w:tc>
      </w:tr>
      <w:tr w:rsidR="001F6695" w:rsidRPr="00E574C9">
        <w:trPr>
          <w:trHeight w:val="1117"/>
        </w:trPr>
        <w:tc>
          <w:tcPr>
            <w:tcW w:w="2831" w:type="dxa"/>
            <w:vAlign w:val="center"/>
          </w:tcPr>
          <w:p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:rsidR="001F6695" w:rsidRPr="001F6695" w:rsidRDefault="001F6695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I. Communicate likes/dislikes using the GUSTAR (Oral/Written)</w:t>
            </w:r>
          </w:p>
          <w:p w:rsidR="001F6695" w:rsidRPr="001F6695" w:rsidRDefault="001F6695" w:rsidP="00E574C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538" w:type="dxa"/>
          </w:tcPr>
          <w:p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GUSTAR (written)</w:t>
            </w:r>
          </w:p>
          <w:p w:rsidR="0005488E" w:rsidRPr="001F6695" w:rsidRDefault="0005488E" w:rsidP="0005488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for GUSTAR (orally)</w:t>
            </w:r>
          </w:p>
          <w:p w:rsidR="001F6695" w:rsidRPr="001F6695" w:rsidRDefault="001F6695" w:rsidP="00C567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246" w:type="dxa"/>
          </w:tcPr>
          <w:p w:rsidR="001F6695" w:rsidRDefault="001F6695" w:rsidP="00C567FB">
            <w:pPr>
              <w:pStyle w:val="ListParagraph"/>
              <w:ind w:left="0"/>
              <w:rPr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>__ Uses correct noun agreement (written)</w:t>
            </w:r>
          </w:p>
          <w:p w:rsidR="0005488E" w:rsidRPr="001F6695" w:rsidRDefault="0005488E" w:rsidP="0005488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Uses correct noun agreement (orally)</w:t>
            </w:r>
          </w:p>
          <w:p w:rsidR="0005488E" w:rsidRPr="001F6695" w:rsidRDefault="0005488E" w:rsidP="00C567FB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F6695" w:rsidRPr="00E574C9">
        <w:trPr>
          <w:trHeight w:val="1348"/>
        </w:trPr>
        <w:tc>
          <w:tcPr>
            <w:tcW w:w="2831" w:type="dxa"/>
            <w:vAlign w:val="center"/>
          </w:tcPr>
          <w:p w:rsidR="001F6695" w:rsidRPr="001F6695" w:rsidRDefault="001F6695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N. Communicate current/ongoing actions with the present progressive tense (Oral/Written)</w:t>
            </w:r>
          </w:p>
        </w:tc>
        <w:tc>
          <w:tcPr>
            <w:tcW w:w="3538" w:type="dxa"/>
          </w:tcPr>
          <w:p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Correctly forms present progressive verb tense with regular verbs (</w:t>
            </w:r>
            <w:proofErr w:type="spellStart"/>
            <w:r w:rsidRPr="001F6695">
              <w:rPr>
                <w:sz w:val="20"/>
                <w:szCs w:val="20"/>
                <w:lang w:val="en-US"/>
              </w:rPr>
              <w:t>Estar</w:t>
            </w:r>
            <w:proofErr w:type="spellEnd"/>
            <w:r w:rsidRPr="001F6695">
              <w:rPr>
                <w:sz w:val="20"/>
                <w:szCs w:val="20"/>
                <w:lang w:val="en-US"/>
              </w:rPr>
              <w:t xml:space="preserve"> + ING) </w:t>
            </w:r>
          </w:p>
          <w:p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246" w:type="dxa"/>
          </w:tcPr>
          <w:p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stem changings verbs. </w:t>
            </w:r>
          </w:p>
          <w:p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double vowel infinitives. </w:t>
            </w:r>
          </w:p>
          <w:p w:rsidR="001F6695" w:rsidRPr="001F6695" w:rsidRDefault="001F6695" w:rsidP="009B0857">
            <w:pPr>
              <w:rPr>
                <w:sz w:val="20"/>
                <w:szCs w:val="20"/>
                <w:lang w:val="en-US"/>
              </w:rPr>
            </w:pPr>
          </w:p>
        </w:tc>
      </w:tr>
    </w:tbl>
    <w:p w:rsidR="001875FD" w:rsidRPr="001233CB" w:rsidRDefault="00334CD9" w:rsidP="001875FD">
      <w:pPr>
        <w:rPr>
          <w:b/>
          <w:lang w:val="en-US"/>
        </w:rPr>
      </w:pPr>
      <w:proofErr w:type="spellStart"/>
      <w:r>
        <w:rPr>
          <w:b/>
          <w:lang w:val="en-US"/>
        </w:rPr>
        <w:t>Profesora</w:t>
      </w:r>
      <w:proofErr w:type="spellEnd"/>
      <w:r>
        <w:rPr>
          <w:b/>
          <w:lang w:val="en-US"/>
        </w:rPr>
        <w:t xml:space="preserve"> Andrea Chaves 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proofErr w:type="spellStart"/>
      <w:r>
        <w:rPr>
          <w:b/>
          <w:lang w:val="en-US"/>
        </w:rPr>
        <w:t>Periodo</w:t>
      </w:r>
      <w:proofErr w:type="spellEnd"/>
      <w:r>
        <w:rPr>
          <w:b/>
          <w:lang w:val="en-US"/>
        </w:rPr>
        <w:t>: ________</w:t>
      </w:r>
    </w:p>
    <w:p w:rsidR="001233CB" w:rsidRPr="001233CB" w:rsidRDefault="00334CD9" w:rsidP="00C265B4">
      <w:pPr>
        <w:jc w:val="center"/>
        <w:outlineLvl w:val="0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Fashion Show</w:t>
      </w:r>
    </w:p>
    <w:p w:rsidR="001875FD" w:rsidRDefault="001875FD" w:rsidP="004B480C">
      <w:pPr>
        <w:rPr>
          <w:b/>
          <w:lang w:val="en-US"/>
        </w:rPr>
      </w:pPr>
    </w:p>
    <w:p w:rsidR="00264C6E" w:rsidRDefault="00264C6E" w:rsidP="00C265B4">
      <w:pPr>
        <w:outlineLvl w:val="0"/>
        <w:rPr>
          <w:b/>
          <w:lang w:val="en-US"/>
        </w:rPr>
      </w:pPr>
      <w:r>
        <w:rPr>
          <w:sz w:val="56"/>
          <w:szCs w:val="56"/>
          <w:lang w:val="en-US"/>
        </w:rPr>
        <w:t xml:space="preserve">                              MS- ES</w:t>
      </w:r>
    </w:p>
    <w:tbl>
      <w:tblPr>
        <w:tblW w:w="0" w:type="auto"/>
        <w:shd w:val="clear" w:color="auto" w:fill="FFFFFF"/>
        <w:tblLook w:val="0000"/>
      </w:tblPr>
      <w:tblGrid>
        <w:gridCol w:w="3393"/>
        <w:gridCol w:w="2706"/>
        <w:gridCol w:w="4711"/>
      </w:tblGrid>
      <w:tr w:rsidR="00264C6E" w:rsidRPr="00F05088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4C6E" w:rsidRPr="00F05088" w:rsidRDefault="00264C6E" w:rsidP="0033288A">
            <w:pPr>
              <w:rPr>
                <w:sz w:val="20"/>
                <w:szCs w:val="20"/>
              </w:rPr>
            </w:pPr>
          </w:p>
          <w:p w:rsidR="00264C6E" w:rsidRPr="00F05088" w:rsidRDefault="00264C6E" w:rsidP="0033288A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 xml:space="preserve">C. </w:t>
            </w:r>
            <w:proofErr w:type="spellStart"/>
            <w:r w:rsidRPr="00F05088">
              <w:rPr>
                <w:sz w:val="20"/>
                <w:szCs w:val="20"/>
              </w:rPr>
              <w:t>Discern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to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address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people</w:t>
            </w:r>
            <w:proofErr w:type="spellEnd"/>
            <w:r w:rsidRPr="00F05088">
              <w:rPr>
                <w:sz w:val="20"/>
                <w:szCs w:val="20"/>
              </w:rPr>
              <w:t xml:space="preserve"> in </w:t>
            </w:r>
            <w:proofErr w:type="spellStart"/>
            <w:r w:rsidRPr="00F05088">
              <w:rPr>
                <w:sz w:val="20"/>
                <w:szCs w:val="20"/>
              </w:rPr>
              <w:t>Spanish</w:t>
            </w:r>
            <w:proofErr w:type="spellEnd"/>
            <w:r w:rsidRPr="00F05088">
              <w:rPr>
                <w:sz w:val="20"/>
                <w:szCs w:val="20"/>
              </w:rPr>
              <w:t xml:space="preserve">; </w:t>
            </w:r>
            <w:proofErr w:type="spellStart"/>
            <w:r w:rsidRPr="00F05088">
              <w:rPr>
                <w:sz w:val="20"/>
                <w:szCs w:val="20"/>
              </w:rPr>
              <w:t>Identify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context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appropriate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subject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pronouns</w:t>
            </w:r>
            <w:proofErr w:type="spellEnd"/>
            <w:r w:rsidRPr="00F05088">
              <w:rPr>
                <w:sz w:val="20"/>
                <w:szCs w:val="20"/>
              </w:rPr>
              <w:t xml:space="preserve"> in </w:t>
            </w:r>
            <w:proofErr w:type="spellStart"/>
            <w:r w:rsidRPr="00F05088">
              <w:rPr>
                <w:sz w:val="20"/>
                <w:szCs w:val="20"/>
              </w:rPr>
              <w:t>Spanish</w:t>
            </w:r>
            <w:proofErr w:type="spellEnd"/>
            <w:r w:rsidRPr="00F05088">
              <w:rPr>
                <w:sz w:val="20"/>
                <w:szCs w:val="20"/>
              </w:rPr>
              <w:t xml:space="preserve"> (Oral/</w:t>
            </w:r>
            <w:proofErr w:type="spellStart"/>
            <w:r w:rsidRPr="00F05088">
              <w:rPr>
                <w:sz w:val="20"/>
                <w:szCs w:val="20"/>
              </w:rPr>
              <w:t>Written</w:t>
            </w:r>
            <w:proofErr w:type="spellEnd"/>
            <w:r w:rsidRPr="00F05088">
              <w:rPr>
                <w:sz w:val="20"/>
                <w:szCs w:val="20"/>
              </w:rPr>
              <w:t>)</w:t>
            </w:r>
          </w:p>
          <w:p w:rsidR="00264C6E" w:rsidRPr="00F05088" w:rsidRDefault="00264C6E" w:rsidP="0033288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C6E" w:rsidRPr="00F05088" w:rsidRDefault="00264C6E" w:rsidP="0033288A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subject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pronouns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F05088">
              <w:rPr>
                <w:b/>
                <w:sz w:val="20"/>
                <w:szCs w:val="20"/>
              </w:rPr>
              <w:t>Spanish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(oral)</w:t>
            </w:r>
          </w:p>
          <w:p w:rsidR="00264C6E" w:rsidRPr="00F05088" w:rsidRDefault="00264C6E" w:rsidP="0033288A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subject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pronouns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F05088">
              <w:rPr>
                <w:b/>
                <w:sz w:val="20"/>
                <w:szCs w:val="20"/>
              </w:rPr>
              <w:t>Spanish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written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C6E" w:rsidRPr="00F05088" w:rsidRDefault="00264C6E" w:rsidP="0033288A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Can define and </w:t>
            </w:r>
            <w:proofErr w:type="spellStart"/>
            <w:r w:rsidRPr="00F05088">
              <w:rPr>
                <w:b/>
                <w:sz w:val="20"/>
                <w:szCs w:val="20"/>
              </w:rPr>
              <w:t>identify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appropriate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contexts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for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using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subject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pronouns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Usted/Ustedes </w:t>
            </w:r>
          </w:p>
          <w:p w:rsidR="00264C6E" w:rsidRPr="00F05088" w:rsidRDefault="00264C6E" w:rsidP="0033288A">
            <w:pPr>
              <w:rPr>
                <w:b/>
                <w:sz w:val="20"/>
                <w:szCs w:val="20"/>
              </w:rPr>
            </w:pPr>
            <w:r w:rsidRPr="00F05088">
              <w:rPr>
                <w:rFonts w:ascii="Arial" w:hAnsi="Arial" w:cs="Arial"/>
                <w:b/>
                <w:sz w:val="20"/>
                <w:szCs w:val="20"/>
              </w:rPr>
              <w:t>__</w:t>
            </w:r>
            <w:proofErr w:type="spellStart"/>
            <w:r w:rsidRPr="00F05088">
              <w:rPr>
                <w:rFonts w:ascii="Arial" w:hAnsi="Arial" w:cs="Arial"/>
                <w:b/>
                <w:sz w:val="20"/>
                <w:szCs w:val="20"/>
              </w:rPr>
              <w:t>Distinguishes</w:t>
            </w:r>
            <w:proofErr w:type="spellEnd"/>
            <w:r w:rsidRPr="00F0508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rFonts w:ascii="Arial" w:hAnsi="Arial" w:cs="Arial"/>
                <w:b/>
                <w:sz w:val="20"/>
                <w:szCs w:val="20"/>
              </w:rPr>
              <w:t>between</w:t>
            </w:r>
            <w:proofErr w:type="spellEnd"/>
            <w:r w:rsidRPr="00F05088">
              <w:rPr>
                <w:rFonts w:ascii="Arial" w:hAnsi="Arial" w:cs="Arial"/>
                <w:b/>
                <w:sz w:val="20"/>
                <w:szCs w:val="20"/>
              </w:rPr>
              <w:t xml:space="preserve"> él/el and  tú/tu.</w:t>
            </w:r>
          </w:p>
        </w:tc>
      </w:tr>
      <w:tr w:rsidR="00264C6E" w:rsidRPr="00F05088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4C6E" w:rsidRPr="00F05088" w:rsidRDefault="00264C6E" w:rsidP="0033288A">
            <w:pPr>
              <w:rPr>
                <w:sz w:val="20"/>
                <w:szCs w:val="20"/>
              </w:rPr>
            </w:pPr>
          </w:p>
          <w:p w:rsidR="00264C6E" w:rsidRPr="00F05088" w:rsidRDefault="00264C6E" w:rsidP="0033288A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 xml:space="preserve">H. Be precise </w:t>
            </w:r>
            <w:proofErr w:type="spellStart"/>
            <w:r w:rsidRPr="00F05088">
              <w:rPr>
                <w:sz w:val="20"/>
                <w:szCs w:val="20"/>
              </w:rPr>
              <w:t>when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conjugating</w:t>
            </w:r>
            <w:proofErr w:type="spellEnd"/>
            <w:r w:rsidRPr="00F05088">
              <w:rPr>
                <w:sz w:val="20"/>
                <w:szCs w:val="20"/>
              </w:rPr>
              <w:t xml:space="preserve"> –AR, -ER, and -IR </w:t>
            </w:r>
            <w:proofErr w:type="spellStart"/>
            <w:r w:rsidRPr="00F05088">
              <w:rPr>
                <w:sz w:val="20"/>
                <w:szCs w:val="20"/>
              </w:rPr>
              <w:t>verbs</w:t>
            </w:r>
            <w:proofErr w:type="spellEnd"/>
            <w:r w:rsidRPr="00F05088">
              <w:rPr>
                <w:sz w:val="20"/>
                <w:szCs w:val="20"/>
              </w:rPr>
              <w:t xml:space="preserve"> (Oral/</w:t>
            </w:r>
            <w:proofErr w:type="spellStart"/>
            <w:r w:rsidRPr="00F05088">
              <w:rPr>
                <w:sz w:val="20"/>
                <w:szCs w:val="20"/>
              </w:rPr>
              <w:t>Written</w:t>
            </w:r>
            <w:proofErr w:type="spellEnd"/>
            <w:r w:rsidRPr="00F05088">
              <w:rPr>
                <w:sz w:val="20"/>
                <w:szCs w:val="20"/>
              </w:rPr>
              <w:t>)</w:t>
            </w:r>
          </w:p>
          <w:p w:rsidR="00264C6E" w:rsidRPr="00F05088" w:rsidRDefault="00264C6E" w:rsidP="0033288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C6E" w:rsidRPr="00F05088" w:rsidRDefault="00264C6E" w:rsidP="0033288A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conjugations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for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–AR </w:t>
            </w:r>
            <w:proofErr w:type="spellStart"/>
            <w:r w:rsidRPr="00F05088">
              <w:rPr>
                <w:b/>
                <w:sz w:val="20"/>
                <w:szCs w:val="20"/>
              </w:rPr>
              <w:t>verbs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orally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:rsidR="00264C6E" w:rsidRPr="00F05088" w:rsidRDefault="00264C6E" w:rsidP="0033288A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conjugations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for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–AR </w:t>
            </w:r>
            <w:proofErr w:type="spellStart"/>
            <w:r w:rsidRPr="00F05088">
              <w:rPr>
                <w:b/>
                <w:sz w:val="20"/>
                <w:szCs w:val="20"/>
              </w:rPr>
              <w:t>verbs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written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:rsidR="00264C6E" w:rsidRPr="00F05088" w:rsidRDefault="00264C6E" w:rsidP="0033288A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conjugations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for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-ER, and –IR </w:t>
            </w:r>
            <w:proofErr w:type="spellStart"/>
            <w:r w:rsidRPr="00F05088">
              <w:rPr>
                <w:b/>
                <w:sz w:val="20"/>
                <w:szCs w:val="20"/>
              </w:rPr>
              <w:t>verbs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orally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:rsidR="00264C6E" w:rsidRPr="00F05088" w:rsidRDefault="00264C6E" w:rsidP="0033288A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conjugations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for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-ER, and –IR </w:t>
            </w:r>
            <w:proofErr w:type="spellStart"/>
            <w:r w:rsidRPr="00F05088">
              <w:rPr>
                <w:b/>
                <w:sz w:val="20"/>
                <w:szCs w:val="20"/>
              </w:rPr>
              <w:t>verbs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written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64C6E" w:rsidRPr="00F05088" w:rsidRDefault="00264C6E" w:rsidP="0033288A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Identifies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appropriate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contexts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for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using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Usted/Ustedes </w:t>
            </w:r>
            <w:proofErr w:type="spellStart"/>
            <w:r w:rsidRPr="00F05088">
              <w:rPr>
                <w:b/>
                <w:sz w:val="20"/>
                <w:szCs w:val="20"/>
              </w:rPr>
              <w:t>verb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conjugations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</w:p>
          <w:p w:rsidR="00264C6E" w:rsidRPr="00F05088" w:rsidRDefault="00264C6E" w:rsidP="0033288A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Uses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subject</w:t>
            </w:r>
            <w:proofErr w:type="spellEnd"/>
            <w:r w:rsidRPr="00F05088">
              <w:rPr>
                <w:b/>
                <w:sz w:val="20"/>
                <w:szCs w:val="20"/>
              </w:rPr>
              <w:t>/</w:t>
            </w:r>
            <w:proofErr w:type="spellStart"/>
            <w:r w:rsidRPr="00F05088">
              <w:rPr>
                <w:b/>
                <w:sz w:val="20"/>
                <w:szCs w:val="20"/>
              </w:rPr>
              <w:t>verb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agreement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orally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:rsidR="00264C6E" w:rsidRPr="00F05088" w:rsidRDefault="00264C6E" w:rsidP="0033288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__ </w:t>
            </w:r>
            <w:r w:rsidRPr="00F05088">
              <w:rPr>
                <w:b/>
                <w:sz w:val="20"/>
                <w:szCs w:val="20"/>
              </w:rPr>
              <w:t xml:space="preserve">Uses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subject</w:t>
            </w:r>
            <w:proofErr w:type="spellEnd"/>
            <w:r w:rsidRPr="00F05088">
              <w:rPr>
                <w:b/>
                <w:sz w:val="20"/>
                <w:szCs w:val="20"/>
              </w:rPr>
              <w:t>/</w:t>
            </w:r>
            <w:proofErr w:type="spellStart"/>
            <w:r w:rsidRPr="00F05088">
              <w:rPr>
                <w:b/>
                <w:sz w:val="20"/>
                <w:szCs w:val="20"/>
              </w:rPr>
              <w:t>verb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agreement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written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:rsidR="00264C6E" w:rsidRPr="00F05088" w:rsidRDefault="00264C6E" w:rsidP="0033288A">
            <w:pPr>
              <w:rPr>
                <w:b/>
                <w:sz w:val="20"/>
                <w:szCs w:val="20"/>
              </w:rPr>
            </w:pPr>
          </w:p>
        </w:tc>
      </w:tr>
      <w:tr w:rsidR="00C265B4" w:rsidRPr="00F05088" w:rsidTr="00C265B4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65B4" w:rsidRPr="00F05088" w:rsidRDefault="00C265B4">
            <w:pPr>
              <w:rPr>
                <w:rFonts w:ascii="Cambria" w:eastAsia="ＭＳ 明朝" w:hAnsi="Cambria" w:cs="Times New Roman"/>
                <w:sz w:val="20"/>
                <w:szCs w:val="20"/>
              </w:rPr>
            </w:pPr>
          </w:p>
          <w:p w:rsidR="00C265B4" w:rsidRPr="00F05088" w:rsidRDefault="00C265B4">
            <w:pPr>
              <w:rPr>
                <w:rFonts w:ascii="Cambria" w:eastAsia="ＭＳ 明朝" w:hAnsi="Cambria" w:cs="Times New Roman"/>
                <w:sz w:val="20"/>
                <w:szCs w:val="20"/>
              </w:rPr>
            </w:pPr>
            <w:r w:rsidRPr="00F05088">
              <w:rPr>
                <w:rFonts w:ascii="Cambria" w:eastAsia="ＭＳ 明朝" w:hAnsi="Cambria" w:cs="Times New Roman"/>
                <w:sz w:val="20"/>
                <w:szCs w:val="20"/>
              </w:rPr>
              <w:t xml:space="preserve">J. </w:t>
            </w:r>
            <w:proofErr w:type="spellStart"/>
            <w:r w:rsidRPr="00F05088">
              <w:rPr>
                <w:rFonts w:ascii="Cambria" w:eastAsia="ＭＳ 明朝" w:hAnsi="Cambria" w:cs="Times New Roman"/>
                <w:sz w:val="20"/>
                <w:szCs w:val="20"/>
              </w:rPr>
              <w:t>Discern</w:t>
            </w:r>
            <w:proofErr w:type="spellEnd"/>
            <w:r w:rsidRPr="00F05088">
              <w:rPr>
                <w:rFonts w:ascii="Cambria" w:eastAsia="ＭＳ 明朝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rFonts w:ascii="Cambria" w:eastAsia="ＭＳ 明朝" w:hAnsi="Cambria" w:cs="Times New Roman"/>
                <w:sz w:val="20"/>
                <w:szCs w:val="20"/>
              </w:rPr>
              <w:t>appropriate</w:t>
            </w:r>
            <w:proofErr w:type="spellEnd"/>
            <w:r w:rsidRPr="00F05088">
              <w:rPr>
                <w:rFonts w:ascii="Cambria" w:eastAsia="ＭＳ 明朝" w:hAnsi="Cambria" w:cs="Times New Roman"/>
                <w:sz w:val="20"/>
                <w:szCs w:val="20"/>
              </w:rPr>
              <w:t xml:space="preserve"> uses </w:t>
            </w:r>
            <w:proofErr w:type="spellStart"/>
            <w:r w:rsidRPr="00F05088">
              <w:rPr>
                <w:rFonts w:ascii="Cambria" w:eastAsia="ＭＳ 明朝" w:hAnsi="Cambria" w:cs="Times New Roman"/>
                <w:sz w:val="20"/>
                <w:szCs w:val="20"/>
              </w:rPr>
              <w:t>of</w:t>
            </w:r>
            <w:proofErr w:type="spellEnd"/>
            <w:r w:rsidRPr="00F05088">
              <w:rPr>
                <w:rFonts w:ascii="Cambria" w:eastAsia="ＭＳ 明朝" w:hAnsi="Cambria" w:cs="Times New Roman"/>
                <w:sz w:val="20"/>
                <w:szCs w:val="20"/>
              </w:rPr>
              <w:t xml:space="preserve"> SER </w:t>
            </w:r>
            <w:proofErr w:type="spellStart"/>
            <w:r w:rsidRPr="00F05088">
              <w:rPr>
                <w:rFonts w:ascii="Cambria" w:eastAsia="ＭＳ 明朝" w:hAnsi="Cambria" w:cs="Times New Roman"/>
                <w:sz w:val="20"/>
                <w:szCs w:val="20"/>
              </w:rPr>
              <w:t>and</w:t>
            </w:r>
            <w:proofErr w:type="spellEnd"/>
            <w:r w:rsidRPr="00F05088">
              <w:rPr>
                <w:rFonts w:ascii="Cambria" w:eastAsia="ＭＳ 明朝" w:hAnsi="Cambria" w:cs="Times New Roman"/>
                <w:sz w:val="20"/>
                <w:szCs w:val="20"/>
              </w:rPr>
              <w:t xml:space="preserve"> ESTAR (Oral/</w:t>
            </w:r>
            <w:proofErr w:type="spellStart"/>
            <w:r w:rsidRPr="00F05088">
              <w:rPr>
                <w:rFonts w:ascii="Cambria" w:eastAsia="ＭＳ 明朝" w:hAnsi="Cambria" w:cs="Times New Roman"/>
                <w:sz w:val="20"/>
                <w:szCs w:val="20"/>
              </w:rPr>
              <w:t>Written</w:t>
            </w:r>
            <w:proofErr w:type="spellEnd"/>
            <w:r w:rsidRPr="00F05088">
              <w:rPr>
                <w:rFonts w:ascii="Cambria" w:eastAsia="ＭＳ 明朝" w:hAnsi="Cambria" w:cs="Times New Roman"/>
                <w:sz w:val="20"/>
                <w:szCs w:val="20"/>
              </w:rPr>
              <w:t>)</w:t>
            </w:r>
          </w:p>
          <w:p w:rsidR="00C265B4" w:rsidRPr="00F05088" w:rsidRDefault="00C265B4">
            <w:pPr>
              <w:rPr>
                <w:rFonts w:ascii="Cambria" w:eastAsia="ＭＳ 明朝" w:hAnsi="Cambria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65B4" w:rsidRPr="00F05088" w:rsidRDefault="00C265B4">
            <w:pPr>
              <w:rPr>
                <w:rFonts w:ascii="Cambria" w:eastAsia="ＭＳ 明朝" w:hAnsi="Cambria" w:cs="Times New Roman"/>
                <w:b/>
                <w:sz w:val="20"/>
                <w:szCs w:val="20"/>
              </w:rPr>
            </w:pPr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Conjugates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verb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SER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correctly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orally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)</w:t>
            </w:r>
          </w:p>
          <w:p w:rsidR="00C265B4" w:rsidRPr="00F05088" w:rsidRDefault="00C265B4">
            <w:pPr>
              <w:rPr>
                <w:rFonts w:ascii="Cambria" w:eastAsia="ＭＳ 明朝" w:hAnsi="Cambria" w:cs="Times New Roman"/>
                <w:b/>
                <w:sz w:val="20"/>
                <w:szCs w:val="20"/>
              </w:rPr>
            </w:pPr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Conjugates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verb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ESTAR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correctly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orally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)</w:t>
            </w:r>
          </w:p>
          <w:p w:rsidR="00C265B4" w:rsidRPr="00F05088" w:rsidRDefault="00C265B4">
            <w:pPr>
              <w:rPr>
                <w:rFonts w:ascii="Cambria" w:eastAsia="ＭＳ 明朝" w:hAnsi="Cambria" w:cs="Times New Roman"/>
                <w:b/>
                <w:sz w:val="20"/>
                <w:szCs w:val="20"/>
              </w:rPr>
            </w:pPr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Conjugates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verb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SER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correctly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written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)</w:t>
            </w:r>
          </w:p>
          <w:p w:rsidR="00C265B4" w:rsidRPr="00F05088" w:rsidRDefault="00C265B4">
            <w:pPr>
              <w:rPr>
                <w:rFonts w:ascii="Cambria" w:eastAsia="ＭＳ 明朝" w:hAnsi="Cambria" w:cs="Times New Roman"/>
                <w:b/>
                <w:sz w:val="20"/>
                <w:szCs w:val="20"/>
              </w:rPr>
            </w:pPr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Conjugates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verb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ESTAR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correctly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written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)</w:t>
            </w:r>
          </w:p>
          <w:p w:rsidR="00C265B4" w:rsidRPr="00F05088" w:rsidRDefault="00C265B4">
            <w:pPr>
              <w:rPr>
                <w:rFonts w:ascii="Cambria" w:eastAsia="ＭＳ 明朝" w:hAnsi="Cambria" w:cs="Times New Roman"/>
                <w:b/>
                <w:sz w:val="20"/>
                <w:szCs w:val="20"/>
              </w:rPr>
            </w:pPr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Identifies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general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reason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for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using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SER (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permanent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)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or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ESTAR (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temporary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65B4" w:rsidRPr="00F05088" w:rsidRDefault="00C265B4">
            <w:pPr>
              <w:rPr>
                <w:rFonts w:ascii="Cambria" w:eastAsia="ＭＳ 明朝" w:hAnsi="Cambria" w:cs="Times New Roman"/>
                <w:b/>
                <w:sz w:val="20"/>
                <w:szCs w:val="20"/>
              </w:rPr>
            </w:pPr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Conjugates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verb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ESTAR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correctly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written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;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includes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accent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marks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when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appropriate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)</w:t>
            </w:r>
          </w:p>
          <w:p w:rsidR="00C265B4" w:rsidRPr="00C265B4" w:rsidRDefault="00C265B4">
            <w:pPr>
              <w:rPr>
                <w:rFonts w:ascii="Cambria" w:eastAsia="ＭＳ 明朝" w:hAnsi="Cambria" w:cs="Times New Roman"/>
                <w:b/>
                <w:sz w:val="20"/>
                <w:szCs w:val="20"/>
              </w:rPr>
            </w:pPr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Identifies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some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specific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reasons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for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using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SER (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origin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identity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, time,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job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)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or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ESTAR (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location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health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mood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temporary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condition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)</w:t>
            </w:r>
          </w:p>
        </w:tc>
      </w:tr>
      <w:tr w:rsidR="00C265B4" w:rsidRPr="00F05088" w:rsidTr="00C265B4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65B4" w:rsidRPr="00F05088" w:rsidRDefault="00C265B4">
            <w:pPr>
              <w:rPr>
                <w:rFonts w:ascii="Cambria" w:eastAsia="ＭＳ 明朝" w:hAnsi="Cambria" w:cs="Times New Roman"/>
                <w:sz w:val="20"/>
                <w:szCs w:val="20"/>
              </w:rPr>
            </w:pPr>
            <w:r w:rsidRPr="00F05088">
              <w:rPr>
                <w:rFonts w:ascii="Cambria" w:eastAsia="ＭＳ 明朝" w:hAnsi="Cambria" w:cs="Times New Roman"/>
                <w:sz w:val="20"/>
                <w:szCs w:val="20"/>
              </w:rPr>
              <w:t xml:space="preserve">K. </w:t>
            </w:r>
            <w:proofErr w:type="spellStart"/>
            <w:r w:rsidRPr="00F05088">
              <w:rPr>
                <w:rFonts w:ascii="Cambria" w:eastAsia="ＭＳ 明朝" w:hAnsi="Cambria" w:cs="Times New Roman"/>
                <w:sz w:val="20"/>
                <w:szCs w:val="20"/>
              </w:rPr>
              <w:t>Communicate</w:t>
            </w:r>
            <w:proofErr w:type="spellEnd"/>
            <w:r w:rsidRPr="00F05088">
              <w:rPr>
                <w:rFonts w:ascii="Cambria" w:eastAsia="ＭＳ 明朝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rFonts w:ascii="Cambria" w:eastAsia="ＭＳ 明朝" w:hAnsi="Cambria" w:cs="Times New Roman"/>
                <w:sz w:val="20"/>
                <w:szCs w:val="20"/>
              </w:rPr>
              <w:t>ownership</w:t>
            </w:r>
            <w:proofErr w:type="spellEnd"/>
            <w:r w:rsidRPr="00F05088">
              <w:rPr>
                <w:rFonts w:ascii="Cambria" w:eastAsia="ＭＳ 明朝" w:hAnsi="Cambria" w:cs="Times New Roman"/>
                <w:sz w:val="20"/>
                <w:szCs w:val="20"/>
              </w:rPr>
              <w:t xml:space="preserve"> by </w:t>
            </w:r>
            <w:proofErr w:type="spellStart"/>
            <w:r w:rsidRPr="00F05088">
              <w:rPr>
                <w:rFonts w:ascii="Cambria" w:eastAsia="ＭＳ 明朝" w:hAnsi="Cambria" w:cs="Times New Roman"/>
                <w:sz w:val="20"/>
                <w:szCs w:val="20"/>
              </w:rPr>
              <w:t>using</w:t>
            </w:r>
            <w:proofErr w:type="spellEnd"/>
            <w:r w:rsidRPr="00F05088">
              <w:rPr>
                <w:rFonts w:ascii="Cambria" w:eastAsia="ＭＳ 明朝" w:hAnsi="Cambria" w:cs="Times New Roman"/>
                <w:sz w:val="20"/>
                <w:szCs w:val="20"/>
              </w:rPr>
              <w:t xml:space="preserve"> precise </w:t>
            </w:r>
            <w:proofErr w:type="spellStart"/>
            <w:r w:rsidRPr="00F05088">
              <w:rPr>
                <w:rFonts w:ascii="Cambria" w:eastAsia="ＭＳ 明朝" w:hAnsi="Cambria" w:cs="Times New Roman"/>
                <w:sz w:val="20"/>
                <w:szCs w:val="20"/>
              </w:rPr>
              <w:t>possessive</w:t>
            </w:r>
            <w:proofErr w:type="spellEnd"/>
            <w:r w:rsidRPr="00F05088">
              <w:rPr>
                <w:rFonts w:ascii="Cambria" w:eastAsia="ＭＳ 明朝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rFonts w:ascii="Cambria" w:eastAsia="ＭＳ 明朝" w:hAnsi="Cambria" w:cs="Times New Roman"/>
                <w:sz w:val="20"/>
                <w:szCs w:val="20"/>
              </w:rPr>
              <w:t>adjectives</w:t>
            </w:r>
            <w:proofErr w:type="spellEnd"/>
            <w:r w:rsidRPr="00F05088">
              <w:rPr>
                <w:rFonts w:ascii="Cambria" w:eastAsia="ＭＳ 明朝" w:hAnsi="Cambria" w:cs="Times New Roman"/>
                <w:sz w:val="20"/>
                <w:szCs w:val="20"/>
              </w:rPr>
              <w:t xml:space="preserve"> in </w:t>
            </w:r>
            <w:proofErr w:type="spellStart"/>
            <w:r w:rsidRPr="00F05088">
              <w:rPr>
                <w:rFonts w:ascii="Cambria" w:eastAsia="ＭＳ 明朝" w:hAnsi="Cambria" w:cs="Times New Roman"/>
                <w:sz w:val="20"/>
                <w:szCs w:val="20"/>
              </w:rPr>
              <w:t>Spanish</w:t>
            </w:r>
            <w:proofErr w:type="spellEnd"/>
            <w:r w:rsidRPr="00F05088">
              <w:rPr>
                <w:rFonts w:ascii="Cambria" w:eastAsia="ＭＳ 明朝" w:hAnsi="Cambria" w:cs="Times New Roman"/>
                <w:sz w:val="20"/>
                <w:szCs w:val="20"/>
              </w:rPr>
              <w:t xml:space="preserve"> (Oral/</w:t>
            </w:r>
            <w:proofErr w:type="spellStart"/>
            <w:r w:rsidRPr="00F05088">
              <w:rPr>
                <w:rFonts w:ascii="Cambria" w:eastAsia="ＭＳ 明朝" w:hAnsi="Cambria" w:cs="Times New Roman"/>
                <w:sz w:val="20"/>
                <w:szCs w:val="20"/>
              </w:rPr>
              <w:t>Written</w:t>
            </w:r>
            <w:proofErr w:type="spellEnd"/>
            <w:r w:rsidRPr="00F05088">
              <w:rPr>
                <w:rFonts w:ascii="Cambria" w:eastAsia="ＭＳ 明朝" w:hAnsi="Cambria" w:cs="Times New Roman"/>
                <w:sz w:val="20"/>
                <w:szCs w:val="20"/>
              </w:rPr>
              <w:t>)</w:t>
            </w:r>
          </w:p>
          <w:p w:rsidR="00C265B4" w:rsidRPr="00F05088" w:rsidRDefault="00C265B4">
            <w:pPr>
              <w:rPr>
                <w:rFonts w:ascii="Cambria" w:eastAsia="ＭＳ 明朝" w:hAnsi="Cambria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65B4" w:rsidRPr="00F05088" w:rsidRDefault="00C265B4">
            <w:pPr>
              <w:rPr>
                <w:rFonts w:ascii="Cambria" w:eastAsia="ＭＳ 明朝" w:hAnsi="Cambria" w:cs="Times New Roman"/>
                <w:b/>
                <w:sz w:val="20"/>
                <w:szCs w:val="20"/>
              </w:rPr>
            </w:pPr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possessive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adjectives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in oral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form</w:t>
            </w:r>
            <w:proofErr w:type="spellEnd"/>
          </w:p>
          <w:p w:rsidR="00C265B4" w:rsidRPr="00F05088" w:rsidRDefault="00C265B4">
            <w:pPr>
              <w:rPr>
                <w:rFonts w:ascii="Cambria" w:eastAsia="ＭＳ 明朝" w:hAnsi="Cambria" w:cs="Times New Roman"/>
                <w:b/>
                <w:sz w:val="20"/>
                <w:szCs w:val="20"/>
              </w:rPr>
            </w:pPr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Writes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possessive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adjectives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correctly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65B4" w:rsidRPr="00F05088" w:rsidRDefault="00C265B4">
            <w:pPr>
              <w:rPr>
                <w:rFonts w:ascii="Cambria" w:eastAsia="ＭＳ 明朝" w:hAnsi="Cambria" w:cs="Times New Roman"/>
                <w:b/>
                <w:sz w:val="20"/>
                <w:szCs w:val="20"/>
              </w:rPr>
            </w:pPr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__ Uses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form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of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“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our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” (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masc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./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fem.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/sing./plural)</w:t>
            </w:r>
          </w:p>
          <w:p w:rsidR="00C265B4" w:rsidRPr="00C265B4" w:rsidRDefault="00C265B4">
            <w:pPr>
              <w:rPr>
                <w:rFonts w:ascii="Cambria" w:eastAsia="ＭＳ 明朝" w:hAnsi="Cambria" w:cs="Times New Roman"/>
                <w:b/>
                <w:sz w:val="20"/>
                <w:szCs w:val="20"/>
              </w:rPr>
            </w:pPr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Distinguishes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between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tú (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subject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pronoun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)/tu (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possessive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adjective</w:t>
            </w:r>
            <w:proofErr w:type="spellEnd"/>
            <w:r w:rsidRPr="00F05088">
              <w:rPr>
                <w:rFonts w:ascii="Cambria" w:eastAsia="ＭＳ 明朝" w:hAnsi="Cambria" w:cs="Times New Roman"/>
                <w:b/>
                <w:sz w:val="20"/>
                <w:szCs w:val="20"/>
              </w:rPr>
              <w:t>)</w:t>
            </w:r>
          </w:p>
        </w:tc>
      </w:tr>
    </w:tbl>
    <w:p w:rsidR="00C265B4" w:rsidRDefault="00C265B4" w:rsidP="004B480C">
      <w:pPr>
        <w:rPr>
          <w:b/>
          <w:lang w:val="en-US"/>
        </w:rPr>
      </w:pPr>
    </w:p>
    <w:tbl>
      <w:tblPr>
        <w:tblW w:w="10985" w:type="dxa"/>
        <w:tblInd w:w="5" w:type="dxa"/>
        <w:shd w:val="clear" w:color="auto" w:fill="FFFFFF"/>
        <w:tblLook w:val="0000"/>
      </w:tblPr>
      <w:tblGrid>
        <w:gridCol w:w="3420"/>
        <w:gridCol w:w="2700"/>
        <w:gridCol w:w="4865"/>
      </w:tblGrid>
      <w:tr w:rsidR="00C265B4" w:rsidRPr="00F05088" w:rsidTr="00C265B4">
        <w:trPr>
          <w:cantSplit/>
          <w:trHeight w:val="3142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65B4" w:rsidRPr="00F05088" w:rsidRDefault="00C265B4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 xml:space="preserve">A. </w:t>
            </w:r>
            <w:proofErr w:type="spellStart"/>
            <w:r w:rsidRPr="00F05088">
              <w:rPr>
                <w:sz w:val="20"/>
                <w:szCs w:val="20"/>
              </w:rPr>
              <w:t>Communicate</w:t>
            </w:r>
            <w:proofErr w:type="spellEnd"/>
            <w:r w:rsidRPr="00F05088">
              <w:rPr>
                <w:sz w:val="20"/>
                <w:szCs w:val="20"/>
              </w:rPr>
              <w:t xml:space="preserve"> by </w:t>
            </w:r>
            <w:proofErr w:type="spellStart"/>
            <w:r w:rsidRPr="00F05088">
              <w:rPr>
                <w:sz w:val="20"/>
                <w:szCs w:val="20"/>
              </w:rPr>
              <w:t>greeting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people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and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introducing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yourself</w:t>
            </w:r>
            <w:proofErr w:type="spellEnd"/>
            <w:r w:rsidRPr="00F05088">
              <w:rPr>
                <w:sz w:val="20"/>
                <w:szCs w:val="20"/>
              </w:rPr>
              <w:t xml:space="preserve"> in </w:t>
            </w:r>
            <w:proofErr w:type="spellStart"/>
            <w:r w:rsidRPr="00F05088">
              <w:rPr>
                <w:sz w:val="20"/>
                <w:szCs w:val="20"/>
              </w:rPr>
              <w:t>Spanish</w:t>
            </w:r>
            <w:proofErr w:type="spellEnd"/>
            <w:r w:rsidRPr="00F05088">
              <w:rPr>
                <w:sz w:val="20"/>
                <w:szCs w:val="20"/>
              </w:rPr>
              <w:t xml:space="preserve"> (Oral/</w:t>
            </w:r>
            <w:proofErr w:type="spellStart"/>
            <w:r w:rsidRPr="00F05088">
              <w:rPr>
                <w:sz w:val="20"/>
                <w:szCs w:val="20"/>
              </w:rPr>
              <w:t>Written</w:t>
            </w:r>
            <w:proofErr w:type="spellEnd"/>
            <w:r w:rsidRPr="00F05088">
              <w:rPr>
                <w:sz w:val="20"/>
                <w:szCs w:val="20"/>
              </w:rPr>
              <w:t>)</w:t>
            </w:r>
          </w:p>
          <w:p w:rsidR="00C265B4" w:rsidRPr="00F05088" w:rsidRDefault="00C265B4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65B4" w:rsidRPr="00F05088" w:rsidRDefault="00C265B4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basic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greetings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and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farewells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(oral)</w:t>
            </w:r>
          </w:p>
          <w:p w:rsidR="00C265B4" w:rsidRPr="00F05088" w:rsidRDefault="00C265B4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basic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greetings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and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farewells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written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:rsidR="00C265B4" w:rsidRPr="00F05088" w:rsidRDefault="00C265B4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Can </w:t>
            </w:r>
            <w:proofErr w:type="spellStart"/>
            <w:r w:rsidRPr="00F05088">
              <w:rPr>
                <w:b/>
                <w:sz w:val="20"/>
                <w:szCs w:val="20"/>
              </w:rPr>
              <w:t>answer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using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incomplete </w:t>
            </w:r>
            <w:proofErr w:type="spellStart"/>
            <w:r w:rsidRPr="00F05088">
              <w:rPr>
                <w:b/>
                <w:sz w:val="20"/>
                <w:szCs w:val="20"/>
              </w:rPr>
              <w:t>sentences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) </w:t>
            </w:r>
            <w:proofErr w:type="spellStart"/>
            <w:r w:rsidRPr="00F05088">
              <w:rPr>
                <w:b/>
                <w:sz w:val="20"/>
                <w:szCs w:val="20"/>
              </w:rPr>
              <w:t>introductory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questions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about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herself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such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as “</w:t>
            </w:r>
            <w:proofErr w:type="spellStart"/>
            <w:r w:rsidRPr="00F05088">
              <w:rPr>
                <w:b/>
                <w:sz w:val="20"/>
                <w:szCs w:val="20"/>
              </w:rPr>
              <w:t>What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is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your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name</w:t>
            </w:r>
            <w:proofErr w:type="spellEnd"/>
            <w:r w:rsidRPr="00F05088">
              <w:rPr>
                <w:b/>
                <w:sz w:val="20"/>
                <w:szCs w:val="20"/>
              </w:rPr>
              <w:t>?”, “</w:t>
            </w:r>
            <w:proofErr w:type="spellStart"/>
            <w:r w:rsidRPr="00F05088">
              <w:rPr>
                <w:b/>
                <w:sz w:val="20"/>
                <w:szCs w:val="20"/>
              </w:rPr>
              <w:t>Where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are </w:t>
            </w:r>
            <w:proofErr w:type="spellStart"/>
            <w:r w:rsidRPr="00F05088">
              <w:rPr>
                <w:b/>
                <w:sz w:val="20"/>
                <w:szCs w:val="20"/>
              </w:rPr>
              <w:t>you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from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?”, “How </w:t>
            </w:r>
            <w:proofErr w:type="spellStart"/>
            <w:r w:rsidRPr="00F05088">
              <w:rPr>
                <w:b/>
                <w:sz w:val="20"/>
                <w:szCs w:val="20"/>
              </w:rPr>
              <w:t>old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are </w:t>
            </w:r>
            <w:proofErr w:type="spellStart"/>
            <w:r w:rsidRPr="00F05088">
              <w:rPr>
                <w:b/>
                <w:sz w:val="20"/>
                <w:szCs w:val="20"/>
              </w:rPr>
              <w:t>you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?”, </w:t>
            </w:r>
            <w:proofErr w:type="spellStart"/>
            <w:r w:rsidRPr="00F05088">
              <w:rPr>
                <w:b/>
                <w:sz w:val="20"/>
                <w:szCs w:val="20"/>
              </w:rPr>
              <w:t>and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“</w:t>
            </w:r>
            <w:proofErr w:type="spellStart"/>
            <w:r w:rsidRPr="00F05088">
              <w:rPr>
                <w:b/>
                <w:sz w:val="20"/>
                <w:szCs w:val="20"/>
              </w:rPr>
              <w:t>What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are </w:t>
            </w:r>
            <w:proofErr w:type="spellStart"/>
            <w:r w:rsidRPr="00F05088">
              <w:rPr>
                <w:b/>
                <w:sz w:val="20"/>
                <w:szCs w:val="20"/>
              </w:rPr>
              <w:t>you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like</w:t>
            </w:r>
            <w:proofErr w:type="spellEnd"/>
            <w:r w:rsidRPr="00F05088">
              <w:rPr>
                <w:b/>
                <w:sz w:val="20"/>
                <w:szCs w:val="20"/>
              </w:rPr>
              <w:t>?”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65B4" w:rsidRPr="00F05088" w:rsidRDefault="00C265B4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Responds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to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greetings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in complete </w:t>
            </w:r>
            <w:proofErr w:type="spellStart"/>
            <w:r w:rsidRPr="00F05088">
              <w:rPr>
                <w:b/>
                <w:sz w:val="20"/>
                <w:szCs w:val="20"/>
              </w:rPr>
              <w:t>sentences</w:t>
            </w:r>
            <w:proofErr w:type="spellEnd"/>
          </w:p>
          <w:p w:rsidR="00C265B4" w:rsidRPr="00F05088" w:rsidRDefault="00C265B4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-Can </w:t>
            </w:r>
            <w:proofErr w:type="spellStart"/>
            <w:r w:rsidRPr="00F05088">
              <w:rPr>
                <w:b/>
                <w:sz w:val="20"/>
                <w:szCs w:val="20"/>
              </w:rPr>
              <w:t>answer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using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complete </w:t>
            </w:r>
            <w:proofErr w:type="spellStart"/>
            <w:r w:rsidRPr="00F05088">
              <w:rPr>
                <w:b/>
                <w:sz w:val="20"/>
                <w:szCs w:val="20"/>
              </w:rPr>
              <w:t>sentences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) </w:t>
            </w:r>
            <w:proofErr w:type="spellStart"/>
            <w:r w:rsidRPr="00F05088">
              <w:rPr>
                <w:b/>
                <w:sz w:val="20"/>
                <w:szCs w:val="20"/>
              </w:rPr>
              <w:t>introductory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questions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about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herself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such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as “</w:t>
            </w:r>
            <w:proofErr w:type="spellStart"/>
            <w:r w:rsidRPr="00F05088">
              <w:rPr>
                <w:b/>
                <w:sz w:val="20"/>
                <w:szCs w:val="20"/>
              </w:rPr>
              <w:t>What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is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your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name</w:t>
            </w:r>
            <w:proofErr w:type="spellEnd"/>
            <w:r w:rsidRPr="00F05088">
              <w:rPr>
                <w:b/>
                <w:sz w:val="20"/>
                <w:szCs w:val="20"/>
              </w:rPr>
              <w:t>?”, “</w:t>
            </w:r>
            <w:proofErr w:type="spellStart"/>
            <w:r w:rsidRPr="00F05088">
              <w:rPr>
                <w:b/>
                <w:sz w:val="20"/>
                <w:szCs w:val="20"/>
              </w:rPr>
              <w:t>Where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are </w:t>
            </w:r>
            <w:proofErr w:type="spellStart"/>
            <w:r w:rsidRPr="00F05088">
              <w:rPr>
                <w:b/>
                <w:sz w:val="20"/>
                <w:szCs w:val="20"/>
              </w:rPr>
              <w:t>you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from?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”, “How </w:t>
            </w:r>
            <w:proofErr w:type="spellStart"/>
            <w:r w:rsidRPr="00F05088">
              <w:rPr>
                <w:b/>
                <w:sz w:val="20"/>
                <w:szCs w:val="20"/>
              </w:rPr>
              <w:t>old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are </w:t>
            </w:r>
            <w:proofErr w:type="spellStart"/>
            <w:r w:rsidRPr="00F05088">
              <w:rPr>
                <w:b/>
                <w:sz w:val="20"/>
                <w:szCs w:val="20"/>
              </w:rPr>
              <w:t>you</w:t>
            </w:r>
            <w:proofErr w:type="spellEnd"/>
            <w:r w:rsidRPr="00F05088">
              <w:rPr>
                <w:b/>
                <w:sz w:val="20"/>
                <w:szCs w:val="20"/>
              </w:rPr>
              <w:t>?”, “</w:t>
            </w:r>
            <w:proofErr w:type="spellStart"/>
            <w:r w:rsidRPr="00F05088">
              <w:rPr>
                <w:b/>
                <w:sz w:val="20"/>
                <w:szCs w:val="20"/>
              </w:rPr>
              <w:t>What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are </w:t>
            </w:r>
            <w:proofErr w:type="spellStart"/>
            <w:r w:rsidRPr="00F05088">
              <w:rPr>
                <w:b/>
                <w:sz w:val="20"/>
                <w:szCs w:val="20"/>
              </w:rPr>
              <w:t>you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like</w:t>
            </w:r>
            <w:proofErr w:type="spellEnd"/>
            <w:r w:rsidRPr="00F05088">
              <w:rPr>
                <w:b/>
                <w:sz w:val="20"/>
                <w:szCs w:val="20"/>
              </w:rPr>
              <w:t>?”</w:t>
            </w:r>
          </w:p>
          <w:p w:rsidR="00C265B4" w:rsidRPr="00F05088" w:rsidRDefault="00C265B4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Can </w:t>
            </w:r>
            <w:proofErr w:type="spellStart"/>
            <w:r w:rsidRPr="00F05088">
              <w:rPr>
                <w:b/>
                <w:sz w:val="20"/>
                <w:szCs w:val="20"/>
              </w:rPr>
              <w:t>generate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complete </w:t>
            </w:r>
            <w:proofErr w:type="spellStart"/>
            <w:r w:rsidRPr="00F05088">
              <w:rPr>
                <w:b/>
                <w:sz w:val="20"/>
                <w:szCs w:val="20"/>
              </w:rPr>
              <w:t>introductory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sentences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about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herself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such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as “My </w:t>
            </w:r>
            <w:proofErr w:type="spellStart"/>
            <w:r w:rsidRPr="00F05088">
              <w:rPr>
                <w:b/>
                <w:sz w:val="20"/>
                <w:szCs w:val="20"/>
              </w:rPr>
              <w:t>name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is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”, “I </w:t>
            </w:r>
            <w:proofErr w:type="spellStart"/>
            <w:r w:rsidRPr="00F05088">
              <w:rPr>
                <w:b/>
                <w:sz w:val="20"/>
                <w:szCs w:val="20"/>
              </w:rPr>
              <w:t>am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from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”, “I </w:t>
            </w:r>
            <w:proofErr w:type="spellStart"/>
            <w:r w:rsidRPr="00F05088">
              <w:rPr>
                <w:b/>
                <w:sz w:val="20"/>
                <w:szCs w:val="20"/>
              </w:rPr>
              <w:t>am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__ </w:t>
            </w:r>
            <w:proofErr w:type="spellStart"/>
            <w:r w:rsidRPr="00F05088">
              <w:rPr>
                <w:b/>
                <w:sz w:val="20"/>
                <w:szCs w:val="20"/>
              </w:rPr>
              <w:t>years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old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”, </w:t>
            </w:r>
            <w:proofErr w:type="spellStart"/>
            <w:r w:rsidRPr="00F05088">
              <w:rPr>
                <w:b/>
                <w:sz w:val="20"/>
                <w:szCs w:val="20"/>
              </w:rPr>
              <w:t>and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“I </w:t>
            </w:r>
            <w:proofErr w:type="spellStart"/>
            <w:r w:rsidRPr="00F05088">
              <w:rPr>
                <w:b/>
                <w:sz w:val="20"/>
                <w:szCs w:val="20"/>
              </w:rPr>
              <w:t>am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______ (</w:t>
            </w:r>
            <w:proofErr w:type="spellStart"/>
            <w:r w:rsidRPr="00F05088">
              <w:rPr>
                <w:b/>
                <w:sz w:val="20"/>
                <w:szCs w:val="20"/>
              </w:rPr>
              <w:t>characteristic</w:t>
            </w:r>
            <w:proofErr w:type="spellEnd"/>
            <w:r w:rsidRPr="00F05088">
              <w:rPr>
                <w:b/>
                <w:sz w:val="20"/>
                <w:szCs w:val="20"/>
              </w:rPr>
              <w:t>)”</w:t>
            </w:r>
          </w:p>
        </w:tc>
      </w:tr>
    </w:tbl>
    <w:p w:rsidR="00264C6E" w:rsidRPr="004B480C" w:rsidRDefault="00264C6E" w:rsidP="004B480C">
      <w:pPr>
        <w:rPr>
          <w:b/>
          <w:lang w:val="en-US"/>
        </w:rPr>
      </w:pPr>
    </w:p>
    <w:sectPr w:rsidR="00264C6E" w:rsidRPr="004B480C" w:rsidSect="001233CB">
      <w:pgSz w:w="12240" w:h="15840"/>
      <w:pgMar w:top="576" w:right="720" w:bottom="576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4B480C"/>
    <w:rsid w:val="0005488E"/>
    <w:rsid w:val="000D18AF"/>
    <w:rsid w:val="001233CB"/>
    <w:rsid w:val="001875FD"/>
    <w:rsid w:val="001F6695"/>
    <w:rsid w:val="00264C6E"/>
    <w:rsid w:val="00272EAF"/>
    <w:rsid w:val="00286D81"/>
    <w:rsid w:val="00334CD9"/>
    <w:rsid w:val="004A5A0F"/>
    <w:rsid w:val="004B480C"/>
    <w:rsid w:val="004F796E"/>
    <w:rsid w:val="006311DD"/>
    <w:rsid w:val="00726E01"/>
    <w:rsid w:val="007E4076"/>
    <w:rsid w:val="007F7FA5"/>
    <w:rsid w:val="009B0857"/>
    <w:rsid w:val="009F36E9"/>
    <w:rsid w:val="00BA270C"/>
    <w:rsid w:val="00BE3BE3"/>
    <w:rsid w:val="00C265B4"/>
    <w:rsid w:val="00C567FB"/>
    <w:rsid w:val="00E21B0B"/>
    <w:rsid w:val="00E574C9"/>
    <w:rsid w:val="00EF206A"/>
  </w:rsids>
  <m:mathPr>
    <m:mathFont m:val="Academy Engraved LE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7F7FA5"/>
    <w:rPr>
      <w:lang w:val="es-ES_tradn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552</Words>
  <Characters>3148</Characters>
  <Application>Microsoft Macintosh Word</Application>
  <DocSecurity>0</DocSecurity>
  <Lines>26</Lines>
  <Paragraphs>6</Paragraphs>
  <ScaleCrop>false</ScaleCrop>
  <Company>The Young Women's Leadership School of Astoria</Company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NYCDOE</cp:lastModifiedBy>
  <cp:revision>3</cp:revision>
  <cp:lastPrinted>2013-02-15T13:35:00Z</cp:lastPrinted>
  <dcterms:created xsi:type="dcterms:W3CDTF">2013-02-15T13:36:00Z</dcterms:created>
  <dcterms:modified xsi:type="dcterms:W3CDTF">2013-03-12T13:50:00Z</dcterms:modified>
</cp:coreProperties>
</file>